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746C" w14:textId="38BE4E47" w:rsidR="00E2693F" w:rsidRPr="007E1609" w:rsidRDefault="00D20AC3" w:rsidP="00D20AC3">
      <w:pPr>
        <w:jc w:val="center"/>
        <w:rPr>
          <w:rFonts w:ascii="Rockwell" w:hAnsi="Rockwell"/>
          <w:b/>
          <w:caps/>
          <w:sz w:val="36"/>
          <w:szCs w:val="24"/>
        </w:rPr>
      </w:pPr>
      <w:r w:rsidRPr="007E1609">
        <w:rPr>
          <w:rFonts w:ascii="Rockwell" w:hAnsi="Rockwell"/>
          <w:b/>
          <w:caps/>
          <w:sz w:val="36"/>
          <w:szCs w:val="24"/>
        </w:rPr>
        <w:t>De ijsberg</w:t>
      </w:r>
    </w:p>
    <w:p w14:paraId="77A81D4B" w14:textId="77777777" w:rsidR="002F23F0" w:rsidRDefault="002F23F0">
      <w:pPr>
        <w:tabs>
          <w:tab w:val="left" w:pos="2835"/>
          <w:tab w:val="left" w:pos="5387"/>
        </w:tabs>
        <w:rPr>
          <w:rFonts w:ascii="Candara" w:hAnsi="Candara"/>
          <w:sz w:val="24"/>
          <w:szCs w:val="24"/>
        </w:rPr>
      </w:pPr>
    </w:p>
    <w:p w14:paraId="6939AA02" w14:textId="4A14FC7B" w:rsidR="00D20AC3" w:rsidRDefault="002F23F0">
      <w:pPr>
        <w:tabs>
          <w:tab w:val="left" w:pos="2835"/>
          <w:tab w:val="left" w:pos="5387"/>
        </w:tabs>
        <w:rPr>
          <w:rFonts w:ascii="Candara" w:hAnsi="Candara"/>
          <w:sz w:val="24"/>
          <w:szCs w:val="24"/>
        </w:rPr>
      </w:pPr>
      <w:r>
        <w:rPr>
          <w:rFonts w:ascii="Candara" w:hAnsi="Candara"/>
          <w:noProof/>
          <w:sz w:val="24"/>
          <w:szCs w:val="24"/>
        </w:rPr>
        <w:drawing>
          <wp:anchor distT="0" distB="0" distL="114300" distR="114300" simplePos="0" relativeHeight="251659264" behindDoc="1" locked="0" layoutInCell="1" allowOverlap="1" wp14:anchorId="67F243AD" wp14:editId="1A3057E0">
            <wp:simplePos x="0" y="0"/>
            <wp:positionH relativeFrom="column">
              <wp:posOffset>3357880</wp:posOffset>
            </wp:positionH>
            <wp:positionV relativeFrom="paragraph">
              <wp:posOffset>378460</wp:posOffset>
            </wp:positionV>
            <wp:extent cx="2619375" cy="3492500"/>
            <wp:effectExtent l="0" t="0" r="9525" b="0"/>
            <wp:wrapThrough wrapText="bothSides">
              <wp:wrapPolygon edited="0">
                <wp:start x="0" y="0"/>
                <wp:lineTo x="0" y="21443"/>
                <wp:lineTo x="21521" y="21443"/>
                <wp:lineTo x="21521"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9375" cy="3492500"/>
                    </a:xfrm>
                    <a:prstGeom prst="rect">
                      <a:avLst/>
                    </a:prstGeom>
                  </pic:spPr>
                </pic:pic>
              </a:graphicData>
            </a:graphic>
            <wp14:sizeRelH relativeFrom="margin">
              <wp14:pctWidth>0</wp14:pctWidth>
            </wp14:sizeRelH>
            <wp14:sizeRelV relativeFrom="margin">
              <wp14:pctHeight>0</wp14:pctHeight>
            </wp14:sizeRelV>
          </wp:anchor>
        </w:drawing>
      </w:r>
      <w:r w:rsidR="00D20AC3" w:rsidRPr="00D20AC3">
        <w:rPr>
          <w:rFonts w:ascii="Candara" w:hAnsi="Candara"/>
          <w:sz w:val="24"/>
          <w:szCs w:val="24"/>
        </w:rPr>
        <w:t xml:space="preserve">Ze zeggen wel eens…. “dit is nog maar het topje van de ijsberg”.  Maar wat bedoelen ze daar mee? </w:t>
      </w:r>
    </w:p>
    <w:p w14:paraId="44868640" w14:textId="50F46008" w:rsidR="00D20AC3" w:rsidRDefault="00470C7C">
      <w:pPr>
        <w:tabs>
          <w:tab w:val="left" w:pos="2835"/>
          <w:tab w:val="left" w:pos="5387"/>
        </w:tabs>
        <w:rPr>
          <w:rFonts w:ascii="Candara" w:hAnsi="Candara"/>
          <w:sz w:val="24"/>
          <w:szCs w:val="24"/>
        </w:rPr>
      </w:pPr>
      <w:r>
        <w:rPr>
          <w:rFonts w:ascii="Candara" w:hAnsi="Candara"/>
          <w:sz w:val="24"/>
          <w:szCs w:val="24"/>
        </w:rPr>
        <w:t xml:space="preserve">Kijk maar eens naar de ijsberg hiernaast. </w:t>
      </w:r>
    </w:p>
    <w:p w14:paraId="12679087" w14:textId="604CF449" w:rsidR="00470C7C" w:rsidRDefault="00470C7C">
      <w:pPr>
        <w:tabs>
          <w:tab w:val="left" w:pos="2835"/>
          <w:tab w:val="left" w:pos="5387"/>
        </w:tabs>
        <w:rPr>
          <w:rFonts w:ascii="Candara" w:hAnsi="Candara"/>
          <w:sz w:val="24"/>
          <w:szCs w:val="24"/>
        </w:rPr>
      </w:pPr>
      <w:r>
        <w:rPr>
          <w:rFonts w:ascii="Candara" w:hAnsi="Candara"/>
          <w:sz w:val="24"/>
          <w:szCs w:val="24"/>
        </w:rPr>
        <w:t xml:space="preserve">Je ziet hier de hele ijsberg. Een deel van deze ijsberg is boven water en een groot deel van de ijsberg zit onder water. </w:t>
      </w:r>
    </w:p>
    <w:p w14:paraId="03448644" w14:textId="1DF93B51" w:rsidR="00470C7C" w:rsidRDefault="002F23F0">
      <w:pPr>
        <w:tabs>
          <w:tab w:val="left" w:pos="2835"/>
          <w:tab w:val="left" w:pos="5387"/>
        </w:tabs>
        <w:rPr>
          <w:rFonts w:ascii="Candara" w:hAnsi="Candara"/>
          <w:sz w:val="24"/>
          <w:szCs w:val="24"/>
        </w:rPr>
      </w:pPr>
      <w:r>
        <w:rPr>
          <w:rFonts w:ascii="Candara" w:hAnsi="Candara"/>
          <w:noProof/>
          <w:sz w:val="24"/>
          <w:szCs w:val="24"/>
        </w:rPr>
        <w:drawing>
          <wp:anchor distT="0" distB="0" distL="114300" distR="114300" simplePos="0" relativeHeight="251661312" behindDoc="1" locked="0" layoutInCell="1" allowOverlap="1" wp14:anchorId="2C31783B" wp14:editId="03916578">
            <wp:simplePos x="0" y="0"/>
            <wp:positionH relativeFrom="column">
              <wp:posOffset>1462405</wp:posOffset>
            </wp:positionH>
            <wp:positionV relativeFrom="paragraph">
              <wp:posOffset>1744980</wp:posOffset>
            </wp:positionV>
            <wp:extent cx="619125" cy="619125"/>
            <wp:effectExtent l="0" t="0" r="9525" b="0"/>
            <wp:wrapTight wrapText="bothSides">
              <wp:wrapPolygon edited="0">
                <wp:start x="11963" y="1329"/>
                <wp:lineTo x="1994" y="5982"/>
                <wp:lineTo x="0" y="7975"/>
                <wp:lineTo x="665" y="17945"/>
                <wp:lineTo x="8640" y="20603"/>
                <wp:lineTo x="18609" y="20603"/>
                <wp:lineTo x="21268" y="15286"/>
                <wp:lineTo x="21268" y="7311"/>
                <wp:lineTo x="17280" y="1329"/>
                <wp:lineTo x="11963" y="1329"/>
              </wp:wrapPolygon>
            </wp:wrapTight>
            <wp:docPr id="3" name="Graphic 3" descr="Onderzeeë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Onderzeeër silhouet"/>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19125" cy="619125"/>
                    </a:xfrm>
                    <a:prstGeom prst="rect">
                      <a:avLst/>
                    </a:prstGeom>
                  </pic:spPr>
                </pic:pic>
              </a:graphicData>
            </a:graphic>
          </wp:anchor>
        </w:drawing>
      </w:r>
      <w:r w:rsidR="00470C7C">
        <w:rPr>
          <w:rFonts w:ascii="Candara" w:hAnsi="Candara"/>
          <w:sz w:val="24"/>
          <w:szCs w:val="24"/>
        </w:rPr>
        <w:t xml:space="preserve">Ben jij aan het varen, dan zie je alleen het deel dat boven het water uitsteekt. Je hebt geen idee dat er onder water nog een heel stuk meer van die ijsberg zit. </w:t>
      </w:r>
      <w:r w:rsidR="0058797E">
        <w:rPr>
          <w:rFonts w:ascii="Candara" w:hAnsi="Candara"/>
          <w:sz w:val="24"/>
          <w:szCs w:val="24"/>
        </w:rPr>
        <w:t xml:space="preserve">Wil je weten wat er onder het water nog schuilgaat, dan zul je wat meer moeite moeten doen. Misschien heb je dan wel duikspullen nodig. Wie weet hoe diep </w:t>
      </w:r>
      <w:r w:rsidR="00A466CB">
        <w:rPr>
          <w:rFonts w:ascii="Candara" w:hAnsi="Candara"/>
          <w:sz w:val="24"/>
          <w:szCs w:val="24"/>
        </w:rPr>
        <w:t xml:space="preserve">je moet zwemmen om bij het onderste puntje van </w:t>
      </w:r>
      <w:r w:rsidR="0058797E">
        <w:rPr>
          <w:rFonts w:ascii="Candara" w:hAnsi="Candara"/>
          <w:sz w:val="24"/>
          <w:szCs w:val="24"/>
        </w:rPr>
        <w:t xml:space="preserve">de ijsberg </w:t>
      </w:r>
      <w:r w:rsidR="00A466CB">
        <w:rPr>
          <w:rFonts w:ascii="Candara" w:hAnsi="Candara"/>
          <w:sz w:val="24"/>
          <w:szCs w:val="24"/>
        </w:rPr>
        <w:t>te komen</w:t>
      </w:r>
      <w:r w:rsidR="0058797E">
        <w:rPr>
          <w:rFonts w:ascii="Candara" w:hAnsi="Candara"/>
          <w:sz w:val="24"/>
          <w:szCs w:val="24"/>
        </w:rPr>
        <w:t xml:space="preserve">. </w:t>
      </w:r>
    </w:p>
    <w:p w14:paraId="68741564" w14:textId="057A7FDD" w:rsidR="00A466CB" w:rsidRDefault="00A466CB">
      <w:pPr>
        <w:tabs>
          <w:tab w:val="left" w:pos="2835"/>
          <w:tab w:val="left" w:pos="5387"/>
        </w:tabs>
        <w:rPr>
          <w:rFonts w:ascii="Candara" w:hAnsi="Candara"/>
          <w:sz w:val="24"/>
          <w:szCs w:val="24"/>
        </w:rPr>
      </w:pPr>
    </w:p>
    <w:p w14:paraId="4932E27C" w14:textId="14F24137" w:rsidR="00470C7C" w:rsidRDefault="00470C7C">
      <w:pPr>
        <w:tabs>
          <w:tab w:val="left" w:pos="2835"/>
          <w:tab w:val="left" w:pos="5387"/>
        </w:tabs>
        <w:rPr>
          <w:rFonts w:ascii="Candara" w:hAnsi="Candara"/>
          <w:sz w:val="24"/>
          <w:szCs w:val="24"/>
        </w:rPr>
      </w:pPr>
    </w:p>
    <w:p w14:paraId="31A79B8C" w14:textId="238A6151" w:rsidR="002F23F0" w:rsidRDefault="002F23F0">
      <w:pPr>
        <w:tabs>
          <w:tab w:val="left" w:pos="2835"/>
          <w:tab w:val="left" w:pos="5387"/>
        </w:tabs>
        <w:rPr>
          <w:rFonts w:ascii="Candara" w:hAnsi="Candara"/>
          <w:sz w:val="24"/>
          <w:szCs w:val="24"/>
        </w:rPr>
      </w:pPr>
      <w:r>
        <w:rPr>
          <w:rFonts w:ascii="Candara" w:hAnsi="Candara"/>
          <w:sz w:val="24"/>
          <w:szCs w:val="24"/>
        </w:rPr>
        <w:t xml:space="preserve">Als het gaat om </w:t>
      </w:r>
      <w:r w:rsidR="006132B2">
        <w:rPr>
          <w:rFonts w:ascii="Candara" w:hAnsi="Candara"/>
          <w:sz w:val="24"/>
          <w:szCs w:val="24"/>
        </w:rPr>
        <w:t>jou en de mensen om je heen, dan zien we</w:t>
      </w:r>
      <w:r w:rsidR="007E1609">
        <w:rPr>
          <w:rFonts w:ascii="Candara" w:hAnsi="Candara"/>
          <w:sz w:val="24"/>
          <w:szCs w:val="24"/>
        </w:rPr>
        <w:t xml:space="preserve"> ook maar</w:t>
      </w:r>
      <w:r w:rsidR="006132B2">
        <w:rPr>
          <w:rFonts w:ascii="Candara" w:hAnsi="Candara"/>
          <w:sz w:val="24"/>
          <w:szCs w:val="24"/>
        </w:rPr>
        <w:t xml:space="preserve"> het topje van de ijsberg. </w:t>
      </w:r>
      <w:r w:rsidR="007E1609">
        <w:rPr>
          <w:rFonts w:ascii="Candara" w:hAnsi="Candara"/>
          <w:sz w:val="24"/>
          <w:szCs w:val="24"/>
        </w:rPr>
        <w:t xml:space="preserve">Dat wat boven het water uitsteekt, dat </w:t>
      </w:r>
      <w:r w:rsidR="00C14A31">
        <w:rPr>
          <w:rFonts w:ascii="Candara" w:hAnsi="Candara"/>
          <w:sz w:val="24"/>
          <w:szCs w:val="24"/>
        </w:rPr>
        <w:t>valt gelijk op</w:t>
      </w:r>
      <w:r w:rsidR="00350CFA">
        <w:rPr>
          <w:rFonts w:ascii="Candara" w:hAnsi="Candara"/>
          <w:sz w:val="24"/>
          <w:szCs w:val="24"/>
        </w:rPr>
        <w:t>. Zonder je te kennen, kan ik een aantal dingen heel snel zien. Denk aan hoe je eruit ziet (de kleur van je haar en je ogen, de vorm van je neus, je oren, de kleding die je aanhebt). Daarnaast kan ik je gedrag zien. Gedrag is alles wat je doet en</w:t>
      </w:r>
      <w:r w:rsidR="003D16E6">
        <w:rPr>
          <w:rFonts w:ascii="Candara" w:hAnsi="Candara"/>
          <w:sz w:val="24"/>
          <w:szCs w:val="24"/>
        </w:rPr>
        <w:t xml:space="preserve"> wat je</w:t>
      </w:r>
      <w:r w:rsidR="00350CFA">
        <w:rPr>
          <w:rFonts w:ascii="Candara" w:hAnsi="Candara"/>
          <w:sz w:val="24"/>
          <w:szCs w:val="24"/>
        </w:rPr>
        <w:t xml:space="preserve"> zegt</w:t>
      </w:r>
      <w:r w:rsidR="00C14A31">
        <w:rPr>
          <w:rFonts w:ascii="Candara" w:hAnsi="Candara"/>
          <w:sz w:val="24"/>
          <w:szCs w:val="24"/>
        </w:rPr>
        <w:t xml:space="preserve"> en wat een ander kan zien en horen.</w:t>
      </w:r>
      <w:r w:rsidR="003D16E6">
        <w:rPr>
          <w:rFonts w:ascii="Candara" w:hAnsi="Candara"/>
          <w:sz w:val="24"/>
          <w:szCs w:val="24"/>
        </w:rPr>
        <w:t xml:space="preserve"> </w:t>
      </w:r>
      <w:r w:rsidR="00C14A31">
        <w:rPr>
          <w:rFonts w:ascii="Candara" w:hAnsi="Candara"/>
          <w:sz w:val="24"/>
          <w:szCs w:val="24"/>
        </w:rPr>
        <w:t xml:space="preserve"> </w:t>
      </w:r>
    </w:p>
    <w:p w14:paraId="59FF14C3" w14:textId="395A2941" w:rsidR="003D16E6" w:rsidRDefault="003D16E6">
      <w:pPr>
        <w:tabs>
          <w:tab w:val="left" w:pos="2835"/>
          <w:tab w:val="left" w:pos="5387"/>
        </w:tabs>
        <w:rPr>
          <w:rFonts w:ascii="Candara" w:hAnsi="Candara"/>
          <w:sz w:val="24"/>
          <w:szCs w:val="24"/>
        </w:rPr>
      </w:pPr>
      <w:r>
        <w:rPr>
          <w:rFonts w:ascii="Candara" w:hAnsi="Candara"/>
          <w:sz w:val="24"/>
          <w:szCs w:val="24"/>
        </w:rPr>
        <w:t>Maar er is veel meer dan hoe we eruit zien</w:t>
      </w:r>
      <w:r w:rsidR="002B2A36">
        <w:rPr>
          <w:rFonts w:ascii="Candara" w:hAnsi="Candara"/>
          <w:sz w:val="24"/>
          <w:szCs w:val="24"/>
        </w:rPr>
        <w:t xml:space="preserve">, </w:t>
      </w:r>
      <w:r>
        <w:rPr>
          <w:rFonts w:ascii="Candara" w:hAnsi="Candara"/>
          <w:sz w:val="24"/>
          <w:szCs w:val="24"/>
        </w:rPr>
        <w:t>wat we zeggen en doen. Daaronder gaat nog heel veel schuil</w:t>
      </w:r>
      <w:r w:rsidR="007E1609">
        <w:rPr>
          <w:rFonts w:ascii="Candara" w:hAnsi="Candara"/>
          <w:sz w:val="24"/>
          <w:szCs w:val="24"/>
        </w:rPr>
        <w:t xml:space="preserve">. Alles </w:t>
      </w:r>
      <w:r w:rsidR="00C14A31">
        <w:rPr>
          <w:rFonts w:ascii="Candara" w:hAnsi="Candara"/>
          <w:sz w:val="24"/>
          <w:szCs w:val="24"/>
        </w:rPr>
        <w:t>wat er</w:t>
      </w:r>
      <w:r w:rsidR="007E1609">
        <w:rPr>
          <w:rFonts w:ascii="Candara" w:hAnsi="Candara"/>
          <w:sz w:val="24"/>
          <w:szCs w:val="24"/>
        </w:rPr>
        <w:t xml:space="preserve"> in jou gebeurt, dat zit onder water. Dat is het deel van de ijsberg dat we niet gelijk zien. Daar moet je extra naar op zoek als je die dingen wilt weten. </w:t>
      </w:r>
      <w:r w:rsidR="00C14A31">
        <w:rPr>
          <w:rFonts w:ascii="Candara" w:hAnsi="Candara"/>
          <w:sz w:val="24"/>
          <w:szCs w:val="24"/>
        </w:rPr>
        <w:t xml:space="preserve">Wat is dat dan?? Wat kan een ander niet zien?? Dat is wat je denkt en wat je voelt. Dat is alles wat er in jouw leven is gebeurd, je </w:t>
      </w:r>
      <w:r w:rsidR="007A12FA">
        <w:rPr>
          <w:rFonts w:ascii="Candara" w:hAnsi="Candara"/>
          <w:sz w:val="24"/>
          <w:szCs w:val="24"/>
        </w:rPr>
        <w:t xml:space="preserve">leuke en je minder leuke herinneringen. We hebben allemaal een andere “rugzak”, hebben verschillende dingen meegemaakt en groeien op een andere manier op. Al die dingen hebben invloed op dat topje van de ijsberg. Ben je bang voor honden, dan is jouw gedrag heel anders dan wanneer je dol bent op honden. </w:t>
      </w:r>
    </w:p>
    <w:p w14:paraId="50BFD9FE" w14:textId="54EA4F39" w:rsidR="00470C7C" w:rsidRDefault="007A12FA">
      <w:pPr>
        <w:tabs>
          <w:tab w:val="left" w:pos="2835"/>
          <w:tab w:val="left" w:pos="5387"/>
        </w:tabs>
        <w:rPr>
          <w:rFonts w:ascii="Candara" w:hAnsi="Candara"/>
          <w:sz w:val="24"/>
          <w:szCs w:val="24"/>
        </w:rPr>
      </w:pPr>
      <w:r>
        <w:rPr>
          <w:rFonts w:ascii="Candara" w:hAnsi="Candara"/>
          <w:sz w:val="24"/>
          <w:szCs w:val="24"/>
        </w:rPr>
        <w:t>Het is belangrijk om te onthouden dat jij bij een ander niet ziet wat er onder het water zit</w:t>
      </w:r>
      <w:r w:rsidR="002B2A36">
        <w:rPr>
          <w:rFonts w:ascii="Candara" w:hAnsi="Candara"/>
          <w:sz w:val="24"/>
          <w:szCs w:val="24"/>
        </w:rPr>
        <w:t>. Je weet niet zeker</w:t>
      </w:r>
      <w:r>
        <w:rPr>
          <w:rFonts w:ascii="Candara" w:hAnsi="Candara"/>
          <w:sz w:val="24"/>
          <w:szCs w:val="24"/>
        </w:rPr>
        <w:t xml:space="preserve"> waarom iemand </w:t>
      </w:r>
      <w:r w:rsidR="002B2A36">
        <w:rPr>
          <w:rFonts w:ascii="Candara" w:hAnsi="Candara"/>
          <w:sz w:val="24"/>
          <w:szCs w:val="24"/>
        </w:rPr>
        <w:t xml:space="preserve">iets zegt of doet. Dat snap je vaak pas beter als je onder het water durft te kijken. </w:t>
      </w:r>
      <w:r w:rsidR="007C5508">
        <w:rPr>
          <w:rFonts w:ascii="Candara" w:hAnsi="Candara"/>
          <w:sz w:val="24"/>
          <w:szCs w:val="24"/>
        </w:rPr>
        <w:t xml:space="preserve">Dat ontdek je als je ernaar vraagt. En zo weet een ander ook niet wat er bij jou onder water zit. </w:t>
      </w:r>
      <w:r w:rsidR="00D470C0">
        <w:rPr>
          <w:rFonts w:ascii="Candara" w:hAnsi="Candara"/>
          <w:sz w:val="24"/>
          <w:szCs w:val="24"/>
        </w:rPr>
        <w:t xml:space="preserve">Het kan zijn dat je niet goed wordt begrepen. </w:t>
      </w:r>
      <w:r w:rsidR="007C5508">
        <w:rPr>
          <w:rFonts w:ascii="Candara" w:hAnsi="Candara"/>
          <w:sz w:val="24"/>
          <w:szCs w:val="24"/>
        </w:rPr>
        <w:t>Dan helpt het als jij erover vertelt.</w:t>
      </w:r>
    </w:p>
    <w:p w14:paraId="01A5E469" w14:textId="546942CE" w:rsidR="00D470C0" w:rsidRPr="004911D6" w:rsidRDefault="00D470C0" w:rsidP="004911D6">
      <w:pPr>
        <w:tabs>
          <w:tab w:val="left" w:pos="2835"/>
          <w:tab w:val="left" w:pos="5387"/>
        </w:tabs>
        <w:jc w:val="center"/>
        <w:rPr>
          <w:rFonts w:ascii="Rockwell" w:hAnsi="Rockwell"/>
          <w:b/>
          <w:bCs/>
          <w:caps/>
          <w:sz w:val="36"/>
          <w:szCs w:val="36"/>
        </w:rPr>
      </w:pPr>
      <w:r w:rsidRPr="004911D6">
        <w:rPr>
          <w:rFonts w:ascii="Rockwell" w:hAnsi="Rockwell"/>
          <w:b/>
          <w:bCs/>
          <w:caps/>
          <w:sz w:val="36"/>
          <w:szCs w:val="36"/>
        </w:rPr>
        <w:lastRenderedPageBreak/>
        <w:t>Jouw ijsberg</w:t>
      </w:r>
    </w:p>
    <w:p w14:paraId="5E7D21B4" w14:textId="77777777" w:rsidR="004911D6" w:rsidRDefault="004911D6">
      <w:pPr>
        <w:tabs>
          <w:tab w:val="left" w:pos="2835"/>
          <w:tab w:val="left" w:pos="5387"/>
        </w:tabs>
        <w:rPr>
          <w:rFonts w:ascii="Candara" w:hAnsi="Candara"/>
          <w:i/>
          <w:iCs/>
        </w:rPr>
      </w:pPr>
    </w:p>
    <w:p w14:paraId="665CA333" w14:textId="2893BCEF" w:rsidR="00D470C0" w:rsidRDefault="00D470C0">
      <w:pPr>
        <w:tabs>
          <w:tab w:val="left" w:pos="2835"/>
          <w:tab w:val="left" w:pos="5387"/>
        </w:tabs>
        <w:rPr>
          <w:rFonts w:ascii="Candara" w:hAnsi="Candara"/>
          <w:sz w:val="24"/>
          <w:szCs w:val="24"/>
        </w:rPr>
      </w:pPr>
      <w:r w:rsidRPr="004911D6">
        <w:rPr>
          <w:rFonts w:ascii="Candara" w:hAnsi="Candara"/>
          <w:sz w:val="24"/>
          <w:szCs w:val="24"/>
        </w:rPr>
        <w:t xml:space="preserve">Maak jouw ijsberg door </w:t>
      </w:r>
      <w:r w:rsidR="004911D6" w:rsidRPr="004911D6">
        <w:rPr>
          <w:rFonts w:ascii="Candara" w:hAnsi="Candara"/>
          <w:sz w:val="24"/>
          <w:szCs w:val="24"/>
        </w:rPr>
        <w:t>de plaatjes die op de</w:t>
      </w:r>
      <w:r w:rsidR="004911D6">
        <w:rPr>
          <w:rFonts w:ascii="Candara" w:hAnsi="Candara"/>
          <w:sz w:val="24"/>
          <w:szCs w:val="24"/>
        </w:rPr>
        <w:t>ze</w:t>
      </w:r>
      <w:r w:rsidR="004911D6" w:rsidRPr="004911D6">
        <w:rPr>
          <w:rFonts w:ascii="Candara" w:hAnsi="Candara"/>
          <w:sz w:val="24"/>
          <w:szCs w:val="24"/>
        </w:rPr>
        <w:t xml:space="preserve"> pagina staan </w:t>
      </w:r>
      <w:r w:rsidR="004911D6">
        <w:rPr>
          <w:rFonts w:ascii="Candara" w:hAnsi="Candara"/>
          <w:sz w:val="24"/>
          <w:szCs w:val="24"/>
        </w:rPr>
        <w:t xml:space="preserve">uit te knippen en </w:t>
      </w:r>
      <w:r w:rsidR="004911D6" w:rsidRPr="004911D6">
        <w:rPr>
          <w:rFonts w:ascii="Candara" w:hAnsi="Candara"/>
          <w:sz w:val="24"/>
          <w:szCs w:val="24"/>
        </w:rPr>
        <w:t>op de goede plek te plakken. Je mag er alles bij tekenen en schrijven wat je wilt!</w:t>
      </w:r>
      <w:r w:rsidR="004911D6">
        <w:rPr>
          <w:rFonts w:ascii="Candara" w:hAnsi="Candara"/>
          <w:sz w:val="24"/>
          <w:szCs w:val="24"/>
        </w:rPr>
        <w:t xml:space="preserve"> Je vindt de ijsberg op de volgende pagina. </w:t>
      </w:r>
    </w:p>
    <w:p w14:paraId="7815E0F6" w14:textId="2C50C820" w:rsidR="00D85988" w:rsidRDefault="00D85988">
      <w:pPr>
        <w:tabs>
          <w:tab w:val="left" w:pos="2835"/>
          <w:tab w:val="left" w:pos="5387"/>
        </w:tabs>
        <w:rPr>
          <w:rFonts w:ascii="Candara" w:hAnsi="Candara"/>
          <w:sz w:val="24"/>
          <w:szCs w:val="24"/>
        </w:rPr>
      </w:pPr>
      <w:r>
        <w:rPr>
          <w:rFonts w:ascii="Candara" w:hAnsi="Candara"/>
          <w:sz w:val="24"/>
          <w:szCs w:val="24"/>
        </w:rPr>
        <w:t>Wat kan een ander allemaal aan jou zien, zonder je te kennen. Wat is het topje van jouw ijsberg. Weet je het nog? Alles wat je kunt zien aan iemand.</w:t>
      </w:r>
    </w:p>
    <w:p w14:paraId="46C3EDAC" w14:textId="16C81776" w:rsidR="00D85988" w:rsidRDefault="00D85988">
      <w:pPr>
        <w:tabs>
          <w:tab w:val="left" w:pos="2835"/>
          <w:tab w:val="left" w:pos="5387"/>
        </w:tabs>
        <w:rPr>
          <w:rFonts w:ascii="Candara" w:hAnsi="Candara"/>
          <w:sz w:val="24"/>
          <w:szCs w:val="24"/>
        </w:rPr>
      </w:pPr>
      <w:r>
        <w:rPr>
          <w:rFonts w:ascii="Candara" w:hAnsi="Candara"/>
          <w:sz w:val="24"/>
          <w:szCs w:val="24"/>
        </w:rPr>
        <w:t>En wat weet een ander pas als ze je beter leren kennen. Wat zit er onder water? Waar kom</w:t>
      </w:r>
      <w:r w:rsidR="0068523E">
        <w:rPr>
          <w:rFonts w:ascii="Candara" w:hAnsi="Candara"/>
          <w:sz w:val="24"/>
          <w:szCs w:val="24"/>
        </w:rPr>
        <w:t>en ze</w:t>
      </w:r>
      <w:r>
        <w:rPr>
          <w:rFonts w:ascii="Candara" w:hAnsi="Candara"/>
          <w:sz w:val="24"/>
          <w:szCs w:val="24"/>
        </w:rPr>
        <w:t xml:space="preserve"> pas achter als </w:t>
      </w:r>
      <w:r w:rsidR="0068523E">
        <w:rPr>
          <w:rFonts w:ascii="Candara" w:hAnsi="Candara"/>
          <w:sz w:val="24"/>
          <w:szCs w:val="24"/>
        </w:rPr>
        <w:t>ze jou</w:t>
      </w:r>
      <w:r>
        <w:rPr>
          <w:rFonts w:ascii="Candara" w:hAnsi="Candara"/>
          <w:sz w:val="24"/>
          <w:szCs w:val="24"/>
        </w:rPr>
        <w:t xml:space="preserve"> ernaar vragen?</w:t>
      </w:r>
    </w:p>
    <w:p w14:paraId="36F64150" w14:textId="44319B1A" w:rsidR="00D46D11" w:rsidRDefault="0068523E">
      <w:pPr>
        <w:tabs>
          <w:tab w:val="left" w:pos="2835"/>
          <w:tab w:val="left" w:pos="5387"/>
        </w:tabs>
        <w:rPr>
          <w:rFonts w:ascii="Candara" w:hAnsi="Candara"/>
          <w:sz w:val="24"/>
          <w:szCs w:val="24"/>
        </w:rPr>
      </w:pPr>
      <w:r>
        <w:rPr>
          <w:rFonts w:ascii="Candara" w:hAnsi="Candara"/>
          <w:sz w:val="24"/>
          <w:szCs w:val="24"/>
        </w:rPr>
        <w:t xml:space="preserve">Kies de plaatjes die jij leuk vindt of die bij jou passen. Sommige plaatjes gaan over je uiterlijk, anderen over wat je voelt of denkt, waar je bang voor bent, hoe je woont, wat je lekker vindt, welke hobby’s of sport je hebt, hoe je als kind was, welke spelletjes je leuk vindt, of je tegen je verlies kunt,….. noem het maar op. Je mag alles verzinnen! </w:t>
      </w:r>
    </w:p>
    <w:p w14:paraId="3E181C4C" w14:textId="77777777" w:rsidR="0068523E" w:rsidRDefault="0068523E">
      <w:pPr>
        <w:tabs>
          <w:tab w:val="left" w:pos="2835"/>
          <w:tab w:val="left" w:pos="5387"/>
        </w:tabs>
        <w:rPr>
          <w:rFonts w:ascii="Candara" w:hAnsi="Candara"/>
          <w:sz w:val="24"/>
          <w:szCs w:val="24"/>
        </w:rPr>
      </w:pPr>
    </w:p>
    <w:tbl>
      <w:tblPr>
        <w:tblStyle w:val="Tabelraster"/>
        <w:tblW w:w="0" w:type="auto"/>
        <w:tblLook w:val="04A0" w:firstRow="1" w:lastRow="0" w:firstColumn="1" w:lastColumn="0" w:noHBand="0" w:noVBand="1"/>
      </w:tblPr>
      <w:tblGrid>
        <w:gridCol w:w="1656"/>
        <w:gridCol w:w="1656"/>
        <w:gridCol w:w="1656"/>
        <w:gridCol w:w="1656"/>
        <w:gridCol w:w="1656"/>
      </w:tblGrid>
      <w:tr w:rsidR="00D46D11" w14:paraId="22A9921B" w14:textId="77777777" w:rsidTr="00D46D11">
        <w:tc>
          <w:tcPr>
            <w:tcW w:w="0" w:type="auto"/>
          </w:tcPr>
          <w:p w14:paraId="59E79CA2" w14:textId="4466CB45"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3690F454" wp14:editId="71FA0152">
                  <wp:extent cx="914400" cy="914400"/>
                  <wp:effectExtent l="0" t="0" r="0" b="0"/>
                  <wp:docPr id="6" name="Graphic 6" descr="Denkwolkj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Denkwolkje silhouet"/>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tc>
        <w:tc>
          <w:tcPr>
            <w:tcW w:w="0" w:type="auto"/>
          </w:tcPr>
          <w:p w14:paraId="2570C6FF" w14:textId="7EEA10B2"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748F6F00" wp14:editId="3DA25A65">
                  <wp:extent cx="914400" cy="914400"/>
                  <wp:effectExtent l="0" t="0" r="0" b="0"/>
                  <wp:docPr id="22" name="Graphic 22"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unten silhou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c>
        <w:tc>
          <w:tcPr>
            <w:tcW w:w="0" w:type="auto"/>
          </w:tcPr>
          <w:p w14:paraId="728EFDCC" w14:textId="1E99D307"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0E4174A9" wp14:editId="002524F5">
                  <wp:extent cx="914400" cy="914400"/>
                  <wp:effectExtent l="0" t="0" r="0" b="0"/>
                  <wp:docPr id="15" name="Graphic 15" descr="Mon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Monster silhouet"/>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tc>
        <w:tc>
          <w:tcPr>
            <w:tcW w:w="0" w:type="auto"/>
          </w:tcPr>
          <w:p w14:paraId="72AB8127" w14:textId="6C967569"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63233E9E" wp14:editId="5A262ECE">
                  <wp:extent cx="914400" cy="914400"/>
                  <wp:effectExtent l="0" t="0" r="0" b="0"/>
                  <wp:docPr id="12" name="Graphic 12" descr="Vrouw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Vrouw met kind silhouet"/>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tc>
        <w:tc>
          <w:tcPr>
            <w:tcW w:w="0" w:type="auto"/>
          </w:tcPr>
          <w:p w14:paraId="3886B3B9" w14:textId="2C165BAE"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70C7F29C" wp14:editId="41B32F13">
                  <wp:extent cx="914400" cy="914400"/>
                  <wp:effectExtent l="0" t="0" r="0" b="0"/>
                  <wp:docPr id="28" name="Graphic 28" descr="Muzie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Muziek silhouet"/>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inline>
              </w:drawing>
            </w:r>
          </w:p>
        </w:tc>
      </w:tr>
      <w:tr w:rsidR="00D46D11" w14:paraId="7D31430B" w14:textId="77777777" w:rsidTr="00D46D11">
        <w:tc>
          <w:tcPr>
            <w:tcW w:w="0" w:type="auto"/>
          </w:tcPr>
          <w:p w14:paraId="5E56DDBD" w14:textId="4F165F0B"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28490922" wp14:editId="14F0128E">
                  <wp:extent cx="914400" cy="914400"/>
                  <wp:effectExtent l="0" t="0" r="0" b="0"/>
                  <wp:docPr id="8" name="Graphic 8" descr="Lip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Lippen silhouet"/>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p>
        </w:tc>
        <w:tc>
          <w:tcPr>
            <w:tcW w:w="0" w:type="auto"/>
          </w:tcPr>
          <w:p w14:paraId="458583E3" w14:textId="154B0181"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79857FB6" wp14:editId="11815EC2">
                  <wp:extent cx="914400" cy="914400"/>
                  <wp:effectExtent l="0" t="0" r="0" b="0"/>
                  <wp:docPr id="31" name="Graphic 31" descr="Ra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Rat silhouet"/>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tc>
        <w:tc>
          <w:tcPr>
            <w:tcW w:w="0" w:type="auto"/>
          </w:tcPr>
          <w:p w14:paraId="2E216858" w14:textId="50A8C968"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76438387" wp14:editId="1719CFB3">
                  <wp:extent cx="914400" cy="914400"/>
                  <wp:effectExtent l="0" t="0" r="0" b="0"/>
                  <wp:docPr id="19" name="Graphic 19" descr="Kruipende baby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Kruipende baby silhouet"/>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0" w:type="auto"/>
          </w:tcPr>
          <w:p w14:paraId="52ACB961" w14:textId="53258FEF"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630FA168" wp14:editId="69B00DF6">
                  <wp:extent cx="914400" cy="914400"/>
                  <wp:effectExtent l="0" t="0" r="0" b="0"/>
                  <wp:docPr id="29" name="Graphic 29" descr="Pizz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Pizza silhouet"/>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0" w:type="auto"/>
          </w:tcPr>
          <w:p w14:paraId="4750AE08" w14:textId="1A939FA6"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2C606BE9" wp14:editId="0A18A3DD">
                  <wp:extent cx="914400" cy="914400"/>
                  <wp:effectExtent l="0" t="0" r="0" b="0"/>
                  <wp:docPr id="20" name="Graphic 20" descr="Hamburger en frisdran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Hamburger en frisdrank silhouet"/>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tc>
      </w:tr>
      <w:tr w:rsidR="00D46D11" w14:paraId="46AD6C41" w14:textId="77777777" w:rsidTr="00D46D11">
        <w:tc>
          <w:tcPr>
            <w:tcW w:w="0" w:type="auto"/>
          </w:tcPr>
          <w:p w14:paraId="65E5EA8A" w14:textId="0F06FDAF"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1A3EDBE6" wp14:editId="7886B84E">
                  <wp:extent cx="914400" cy="914400"/>
                  <wp:effectExtent l="0" t="0" r="0" b="0"/>
                  <wp:docPr id="32" name="Graphic 32" descr="Rugbybal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Rugbybal silhouet"/>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tc>
        <w:tc>
          <w:tcPr>
            <w:tcW w:w="0" w:type="auto"/>
          </w:tcPr>
          <w:p w14:paraId="40639F8D" w14:textId="5B930E30"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33941BE2" wp14:editId="53FE7BC6">
                  <wp:extent cx="914400" cy="914400"/>
                  <wp:effectExtent l="0" t="0" r="0" b="0"/>
                  <wp:docPr id="17" name="Graphic 17" descr="Contour van lachend gezich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ontour van lachend gezicht silhouet"/>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tc>
        <w:tc>
          <w:tcPr>
            <w:tcW w:w="0" w:type="auto"/>
          </w:tcPr>
          <w:p w14:paraId="48ECC1E2" w14:textId="2C2AB85D"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7DEF98DB" wp14:editId="6BC7F7ED">
                  <wp:extent cx="914400" cy="914400"/>
                  <wp:effectExtent l="0" t="0" r="0" b="0"/>
                  <wp:docPr id="16" name="Graphic 16" descr="Contour van verrast gezich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ontour van verrast gezicht silhouet"/>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14400" cy="914400"/>
                          </a:xfrm>
                          <a:prstGeom prst="rect">
                            <a:avLst/>
                          </a:prstGeom>
                        </pic:spPr>
                      </pic:pic>
                    </a:graphicData>
                  </a:graphic>
                </wp:inline>
              </w:drawing>
            </w:r>
          </w:p>
        </w:tc>
        <w:tc>
          <w:tcPr>
            <w:tcW w:w="0" w:type="auto"/>
          </w:tcPr>
          <w:p w14:paraId="3DD6D6E4" w14:textId="217F1242"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22EC1F95" wp14:editId="5784540B">
                  <wp:extent cx="914400" cy="914400"/>
                  <wp:effectExtent l="0" t="0" r="0" b="0"/>
                  <wp:docPr id="27" name="Graphic 27" descr="T-shirt met lange mouw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shirt met lange mouwen silhouet"/>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914400" cy="914400"/>
                          </a:xfrm>
                          <a:prstGeom prst="rect">
                            <a:avLst/>
                          </a:prstGeom>
                        </pic:spPr>
                      </pic:pic>
                    </a:graphicData>
                  </a:graphic>
                </wp:inline>
              </w:drawing>
            </w:r>
          </w:p>
        </w:tc>
        <w:tc>
          <w:tcPr>
            <w:tcW w:w="0" w:type="auto"/>
          </w:tcPr>
          <w:p w14:paraId="75FEAFDB" w14:textId="36DEC016"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1A7BD08E" wp14:editId="1AFC92C8">
                  <wp:extent cx="914400" cy="914400"/>
                  <wp:effectExtent l="0" t="0" r="0" b="0"/>
                  <wp:docPr id="33" name="Graphic 33" descr="Russische kathedraal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Russische kathedraal silhouet"/>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p>
        </w:tc>
      </w:tr>
      <w:tr w:rsidR="00D46D11" w14:paraId="0E70A1B8" w14:textId="77777777" w:rsidTr="00D46D11">
        <w:tc>
          <w:tcPr>
            <w:tcW w:w="0" w:type="auto"/>
          </w:tcPr>
          <w:p w14:paraId="061ED1A8" w14:textId="6CC163A2"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52183F2D" wp14:editId="073C8EF9">
                  <wp:extent cx="914400" cy="914400"/>
                  <wp:effectExtent l="0" t="0" r="0" b="0"/>
                  <wp:docPr id="34" name="Graphic 34" descr="Scène in de voorsta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Scène in de voorstad silhouet"/>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inline>
              </w:drawing>
            </w:r>
          </w:p>
        </w:tc>
        <w:tc>
          <w:tcPr>
            <w:tcW w:w="0" w:type="auto"/>
          </w:tcPr>
          <w:p w14:paraId="675DDDEA" w14:textId="5E9C2D0B"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2878EF3E" wp14:editId="427ED4BF">
                  <wp:extent cx="914400" cy="914400"/>
                  <wp:effectExtent l="0" t="0" r="0" b="0"/>
                  <wp:docPr id="10" name="Graphic 10" descr="Oo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Oog silhouet"/>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inline>
              </w:drawing>
            </w:r>
          </w:p>
        </w:tc>
        <w:tc>
          <w:tcPr>
            <w:tcW w:w="0" w:type="auto"/>
          </w:tcPr>
          <w:p w14:paraId="17174994" w14:textId="7E4767FE"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146D64A0" wp14:editId="43BA1BFA">
                  <wp:extent cx="914400" cy="914400"/>
                  <wp:effectExtent l="0" t="0" r="0" b="0"/>
                  <wp:docPr id="23" name="Graphic 23" descr="Oo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Oor silhouet"/>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914400" cy="914400"/>
                          </a:xfrm>
                          <a:prstGeom prst="rect">
                            <a:avLst/>
                          </a:prstGeom>
                        </pic:spPr>
                      </pic:pic>
                    </a:graphicData>
                  </a:graphic>
                </wp:inline>
              </w:drawing>
            </w:r>
          </w:p>
        </w:tc>
        <w:tc>
          <w:tcPr>
            <w:tcW w:w="0" w:type="auto"/>
          </w:tcPr>
          <w:p w14:paraId="736E77FF" w14:textId="01D45907"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4A680476" wp14:editId="137FEF13">
                  <wp:extent cx="914400" cy="914400"/>
                  <wp:effectExtent l="0" t="0" r="0" b="0"/>
                  <wp:docPr id="25" name="Graphic 2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rt silhouet"/>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914400" cy="914400"/>
                          </a:xfrm>
                          <a:prstGeom prst="rect">
                            <a:avLst/>
                          </a:prstGeom>
                        </pic:spPr>
                      </pic:pic>
                    </a:graphicData>
                  </a:graphic>
                </wp:inline>
              </w:drawing>
            </w:r>
          </w:p>
        </w:tc>
        <w:tc>
          <w:tcPr>
            <w:tcW w:w="0" w:type="auto"/>
          </w:tcPr>
          <w:p w14:paraId="6FFE6B8B" w14:textId="401F9878"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172906D8" wp14:editId="1BF83861">
                  <wp:extent cx="914400" cy="914400"/>
                  <wp:effectExtent l="0" t="0" r="0" b="0"/>
                  <wp:docPr id="30" name="Graphic 30" descr="Speelka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Speelkaart silhouet"/>
                          <pic:cNvPicPr/>
                        </pic:nvPicPr>
                        <pic:blipFill>
                          <a:blip r:embed="rId50">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914400" cy="914400"/>
                          </a:xfrm>
                          <a:prstGeom prst="rect">
                            <a:avLst/>
                          </a:prstGeom>
                        </pic:spPr>
                      </pic:pic>
                    </a:graphicData>
                  </a:graphic>
                </wp:inline>
              </w:drawing>
            </w:r>
          </w:p>
        </w:tc>
      </w:tr>
      <w:tr w:rsidR="00D46D11" w14:paraId="0BC73992" w14:textId="77777777" w:rsidTr="00D46D11">
        <w:tc>
          <w:tcPr>
            <w:tcW w:w="0" w:type="auto"/>
          </w:tcPr>
          <w:p w14:paraId="11F8CAD1" w14:textId="1D027EB2"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03C33D85" wp14:editId="741BDC66">
                  <wp:extent cx="914400" cy="914400"/>
                  <wp:effectExtent l="0" t="0" r="0" b="0"/>
                  <wp:docPr id="14" name="Graphic 14" descr="Gezin met zoo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Gezin met zoon silhouet"/>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914400" cy="914400"/>
                          </a:xfrm>
                          <a:prstGeom prst="rect">
                            <a:avLst/>
                          </a:prstGeom>
                        </pic:spPr>
                      </pic:pic>
                    </a:graphicData>
                  </a:graphic>
                </wp:inline>
              </w:drawing>
            </w:r>
          </w:p>
        </w:tc>
        <w:tc>
          <w:tcPr>
            <w:tcW w:w="0" w:type="auto"/>
          </w:tcPr>
          <w:p w14:paraId="10896588" w14:textId="065FB92C"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214F9238" wp14:editId="04A941E5">
                  <wp:extent cx="914400" cy="914400"/>
                  <wp:effectExtent l="0" t="0" r="0" b="0"/>
                  <wp:docPr id="18" name="Graphic 18" descr="Ambulanc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Ambulance silhouet"/>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914400" cy="914400"/>
                          </a:xfrm>
                          <a:prstGeom prst="rect">
                            <a:avLst/>
                          </a:prstGeom>
                        </pic:spPr>
                      </pic:pic>
                    </a:graphicData>
                  </a:graphic>
                </wp:inline>
              </w:drawing>
            </w:r>
          </w:p>
        </w:tc>
        <w:tc>
          <w:tcPr>
            <w:tcW w:w="0" w:type="auto"/>
          </w:tcPr>
          <w:p w14:paraId="0208CF54" w14:textId="01FDFF3B"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08353D6C" wp14:editId="7D821A8B">
                  <wp:extent cx="914400" cy="914400"/>
                  <wp:effectExtent l="0" t="0" r="0" b="0"/>
                  <wp:docPr id="11" name="Graphic 11" descr="Bril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ril silhouet"/>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914400" cy="914400"/>
                          </a:xfrm>
                          <a:prstGeom prst="rect">
                            <a:avLst/>
                          </a:prstGeom>
                        </pic:spPr>
                      </pic:pic>
                    </a:graphicData>
                  </a:graphic>
                </wp:inline>
              </w:drawing>
            </w:r>
          </w:p>
        </w:tc>
        <w:tc>
          <w:tcPr>
            <w:tcW w:w="0" w:type="auto"/>
          </w:tcPr>
          <w:p w14:paraId="2706707B" w14:textId="326D7CEA"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2D5DFE1E" wp14:editId="09EA87F6">
                  <wp:extent cx="914400" cy="914400"/>
                  <wp:effectExtent l="0" t="0" r="0" b="0"/>
                  <wp:docPr id="24" name="Graphic 24" descr="Hoofd met radertje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Hoofd met radertjes silhouet"/>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914400" cy="914400"/>
                          </a:xfrm>
                          <a:prstGeom prst="rect">
                            <a:avLst/>
                          </a:prstGeom>
                        </pic:spPr>
                      </pic:pic>
                    </a:graphicData>
                  </a:graphic>
                </wp:inline>
              </w:drawing>
            </w:r>
          </w:p>
        </w:tc>
        <w:tc>
          <w:tcPr>
            <w:tcW w:w="0" w:type="auto"/>
          </w:tcPr>
          <w:p w14:paraId="3D15E38C" w14:textId="7B6DAF50" w:rsidR="00D46D11" w:rsidRDefault="00D46D11">
            <w:pPr>
              <w:tabs>
                <w:tab w:val="left" w:pos="2835"/>
                <w:tab w:val="left" w:pos="5387"/>
              </w:tabs>
              <w:rPr>
                <w:rFonts w:ascii="Candara" w:hAnsi="Candara"/>
                <w:sz w:val="24"/>
                <w:szCs w:val="24"/>
              </w:rPr>
            </w:pPr>
            <w:r>
              <w:rPr>
                <w:rFonts w:ascii="Candara" w:hAnsi="Candara"/>
                <w:noProof/>
                <w:sz w:val="24"/>
                <w:szCs w:val="24"/>
              </w:rPr>
              <w:drawing>
                <wp:inline distT="0" distB="0" distL="0" distR="0" wp14:anchorId="39EB9177" wp14:editId="1D385062">
                  <wp:extent cx="914400" cy="914400"/>
                  <wp:effectExtent l="0" t="0" r="0" b="0"/>
                  <wp:docPr id="26" name="Graphic 26" descr="Afbeelding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Afbeeldingen silhouet"/>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914400" cy="914400"/>
                          </a:xfrm>
                          <a:prstGeom prst="rect">
                            <a:avLst/>
                          </a:prstGeom>
                        </pic:spPr>
                      </pic:pic>
                    </a:graphicData>
                  </a:graphic>
                </wp:inline>
              </w:drawing>
            </w:r>
          </w:p>
        </w:tc>
      </w:tr>
    </w:tbl>
    <w:p w14:paraId="26D5069B" w14:textId="3E026002" w:rsidR="00987CDF" w:rsidRDefault="00987CDF">
      <w:pPr>
        <w:spacing w:after="0" w:line="240" w:lineRule="auto"/>
        <w:rPr>
          <w:rFonts w:ascii="Candara" w:hAnsi="Candara"/>
          <w:sz w:val="24"/>
          <w:szCs w:val="24"/>
        </w:rPr>
      </w:pPr>
    </w:p>
    <w:p w14:paraId="13882300" w14:textId="6A35A3AD" w:rsidR="00DC1558" w:rsidRPr="004911D6" w:rsidRDefault="00987CDF">
      <w:pPr>
        <w:tabs>
          <w:tab w:val="left" w:pos="2835"/>
          <w:tab w:val="left" w:pos="5387"/>
        </w:tabs>
        <w:rPr>
          <w:rFonts w:ascii="Candara" w:hAnsi="Candara"/>
          <w:sz w:val="24"/>
          <w:szCs w:val="24"/>
        </w:rPr>
      </w:pPr>
      <w:r>
        <w:rPr>
          <w:rFonts w:ascii="Candara" w:hAnsi="Candara"/>
          <w:noProof/>
          <w:sz w:val="24"/>
          <w:szCs w:val="24"/>
        </w:rPr>
        <w:drawing>
          <wp:anchor distT="0" distB="0" distL="114300" distR="114300" simplePos="0" relativeHeight="251660288" behindDoc="0" locked="0" layoutInCell="1" allowOverlap="1" wp14:anchorId="04A52F68" wp14:editId="2125DA62">
            <wp:simplePos x="0" y="0"/>
            <wp:positionH relativeFrom="column">
              <wp:posOffset>-480695</wp:posOffset>
            </wp:positionH>
            <wp:positionV relativeFrom="paragraph">
              <wp:posOffset>624205</wp:posOffset>
            </wp:positionV>
            <wp:extent cx="6848475" cy="6848475"/>
            <wp:effectExtent l="0" t="0" r="0" b="0"/>
            <wp:wrapNone/>
            <wp:docPr id="9" name="Graphic 9" descr="IJsbe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Jsberg silhouet"/>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6848475" cy="6848475"/>
                    </a:xfrm>
                    <a:prstGeom prst="rect">
                      <a:avLst/>
                    </a:prstGeom>
                  </pic:spPr>
                </pic:pic>
              </a:graphicData>
            </a:graphic>
            <wp14:sizeRelH relativeFrom="margin">
              <wp14:pctWidth>0</wp14:pctWidth>
            </wp14:sizeRelH>
            <wp14:sizeRelV relativeFrom="margin">
              <wp14:pctHeight>0</wp14:pctHeight>
            </wp14:sizeRelV>
          </wp:anchor>
        </w:drawing>
      </w:r>
    </w:p>
    <w:sectPr w:rsidR="00DC1558" w:rsidRPr="004911D6" w:rsidSect="00D20AC3">
      <w:footerReference w:type="default" r:id="rId64"/>
      <w:pgSz w:w="11906" w:h="16838"/>
      <w:pgMar w:top="1417" w:right="1417" w:bottom="1417" w:left="1417" w:header="567" w:footer="56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73DF" w14:textId="77777777" w:rsidR="00130E0E" w:rsidRDefault="00130E0E">
      <w:pPr>
        <w:spacing w:after="0" w:line="240" w:lineRule="auto"/>
      </w:pPr>
      <w:r>
        <w:separator/>
      </w:r>
    </w:p>
  </w:endnote>
  <w:endnote w:type="continuationSeparator" w:id="0">
    <w:p w14:paraId="263322DB" w14:textId="77777777" w:rsidR="00130E0E" w:rsidRDefault="0013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Playfair Display;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425F" w14:textId="3850294D" w:rsidR="00185EF3" w:rsidRDefault="00185EF3" w:rsidP="00185EF3">
    <w:pPr>
      <w:spacing w:after="0" w:line="240" w:lineRule="auto"/>
      <w:jc w:val="center"/>
      <w:rPr>
        <w:rStyle w:val="Geaccentueerd"/>
        <w:rFonts w:ascii="Playfair Display;serif" w:hAnsi="Playfair Display;serif"/>
        <w:b/>
        <w:bCs/>
        <w:color w:val="8895D0"/>
        <w:sz w:val="28"/>
        <w:szCs w:val="16"/>
      </w:rPr>
    </w:pPr>
    <w:r w:rsidRPr="00185EF3">
      <w:rPr>
        <w:rStyle w:val="Sterkaccent"/>
        <w:rFonts w:ascii="Merriweather;serif" w:hAnsi="Merriweather;serif"/>
        <w:bCs w:val="0"/>
        <w:color w:val="BA7BBC"/>
        <w:sz w:val="32"/>
        <w:szCs w:val="6"/>
      </w:rPr>
      <w:t>Open Deur KinderCoaching</w:t>
    </w:r>
    <w:r w:rsidRPr="00185EF3">
      <w:rPr>
        <w:rStyle w:val="Sterkaccent"/>
        <w:rFonts w:ascii="Merriweather;serif" w:hAnsi="Merriweather;serif"/>
        <w:b w:val="0"/>
        <w:color w:val="BA7BBC"/>
        <w:sz w:val="32"/>
        <w:szCs w:val="6"/>
      </w:rPr>
      <w:t xml:space="preserve">  </w:t>
    </w:r>
    <w:r w:rsidRPr="00185EF3">
      <w:rPr>
        <w:rStyle w:val="Geaccentueerd"/>
        <w:rFonts w:ascii="Playfair Display;serif" w:hAnsi="Playfair Display;serif"/>
        <w:b/>
        <w:bCs/>
        <w:color w:val="8895D0"/>
        <w:sz w:val="28"/>
        <w:szCs w:val="16"/>
      </w:rPr>
      <w:t>Leven met Lef !</w:t>
    </w:r>
  </w:p>
  <w:p w14:paraId="764D534C" w14:textId="77777777" w:rsidR="00185EF3" w:rsidRPr="00185EF3" w:rsidRDefault="00185EF3" w:rsidP="00185EF3">
    <w:pPr>
      <w:spacing w:after="0" w:line="240" w:lineRule="auto"/>
      <w:jc w:val="center"/>
      <w:rPr>
        <w:rStyle w:val="Sterkaccent"/>
        <w:sz w:val="16"/>
        <w:szCs w:val="4"/>
      </w:rPr>
    </w:pPr>
  </w:p>
  <w:p w14:paraId="39C2558B" w14:textId="77777777" w:rsidR="00185EF3" w:rsidRDefault="00185E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8EB1" w14:textId="77777777" w:rsidR="00130E0E" w:rsidRDefault="00130E0E">
      <w:pPr>
        <w:spacing w:after="0" w:line="240" w:lineRule="auto"/>
      </w:pPr>
      <w:r>
        <w:separator/>
      </w:r>
    </w:p>
  </w:footnote>
  <w:footnote w:type="continuationSeparator" w:id="0">
    <w:p w14:paraId="50011CB7" w14:textId="77777777" w:rsidR="00130E0E" w:rsidRDefault="00130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26C8D"/>
    <w:multiLevelType w:val="hybridMultilevel"/>
    <w:tmpl w:val="33720A22"/>
    <w:lvl w:ilvl="0" w:tplc="70EC6F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862E36"/>
    <w:multiLevelType w:val="hybridMultilevel"/>
    <w:tmpl w:val="408EE790"/>
    <w:lvl w:ilvl="0" w:tplc="B02285D8">
      <w:numFmt w:val="bullet"/>
      <w:lvlText w:val="-"/>
      <w:lvlJc w:val="left"/>
      <w:pPr>
        <w:ind w:left="720" w:hanging="360"/>
      </w:pPr>
      <w:rPr>
        <w:rFonts w:ascii="Merriweather;serif" w:eastAsiaTheme="minorHAnsi" w:hAnsi="Merriweather;serif" w:cstheme="minorBidi" w:hint="default"/>
        <w:color w:val="BA7BB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3097555">
    <w:abstractNumId w:val="0"/>
  </w:num>
  <w:num w:numId="2" w16cid:durableId="477190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93F"/>
    <w:rsid w:val="00130E0E"/>
    <w:rsid w:val="00185EF3"/>
    <w:rsid w:val="002B2A36"/>
    <w:rsid w:val="002C7051"/>
    <w:rsid w:val="002F23F0"/>
    <w:rsid w:val="00350CFA"/>
    <w:rsid w:val="003D16E6"/>
    <w:rsid w:val="00470C7C"/>
    <w:rsid w:val="004911D6"/>
    <w:rsid w:val="0058797E"/>
    <w:rsid w:val="006132B2"/>
    <w:rsid w:val="0068523E"/>
    <w:rsid w:val="007A12FA"/>
    <w:rsid w:val="007C5508"/>
    <w:rsid w:val="007E1609"/>
    <w:rsid w:val="008060CA"/>
    <w:rsid w:val="00987CDF"/>
    <w:rsid w:val="009F37E9"/>
    <w:rsid w:val="00A466CB"/>
    <w:rsid w:val="00C14A31"/>
    <w:rsid w:val="00C3044B"/>
    <w:rsid w:val="00D20AC3"/>
    <w:rsid w:val="00D46D11"/>
    <w:rsid w:val="00D470C0"/>
    <w:rsid w:val="00D85988"/>
    <w:rsid w:val="00DC1558"/>
    <w:rsid w:val="00E25785"/>
    <w:rsid w:val="00E2693F"/>
    <w:rsid w:val="00E5127D"/>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5C8D"/>
  <w15:docId w15:val="{5AC768FF-A8DB-42A9-9B63-462D1E61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rPr>
  </w:style>
  <w:style w:type="paragraph" w:styleId="Kop1">
    <w:name w:val="heading 1"/>
    <w:basedOn w:val="Standaard"/>
    <w:next w:val="Standaard"/>
    <w:link w:val="Kop1Char"/>
    <w:uiPriority w:val="9"/>
    <w:qFormat/>
    <w:rsid w:val="001E51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1E511B"/>
    <w:rPr>
      <w:rFonts w:asciiTheme="majorHAnsi" w:eastAsiaTheme="majorEastAsia" w:hAnsiTheme="majorHAnsi" w:cstheme="majorBidi"/>
      <w:color w:val="2E74B5" w:themeColor="accent1" w:themeShade="BF"/>
      <w:sz w:val="32"/>
      <w:szCs w:val="32"/>
    </w:rPr>
  </w:style>
  <w:style w:type="character" w:customStyle="1" w:styleId="KoptekstChar">
    <w:name w:val="Koptekst Char"/>
    <w:basedOn w:val="Standaardalinea-lettertype"/>
    <w:link w:val="Koptekst"/>
    <w:uiPriority w:val="99"/>
    <w:qFormat/>
    <w:rsid w:val="001E511B"/>
  </w:style>
  <w:style w:type="character" w:customStyle="1" w:styleId="VoettekstChar">
    <w:name w:val="Voettekst Char"/>
    <w:basedOn w:val="Standaardalinea-lettertype"/>
    <w:link w:val="Voettekst"/>
    <w:uiPriority w:val="99"/>
    <w:qFormat/>
    <w:rsid w:val="001E511B"/>
  </w:style>
  <w:style w:type="character" w:customStyle="1" w:styleId="BallontekstChar">
    <w:name w:val="Ballontekst Char"/>
    <w:basedOn w:val="Standaardalinea-lettertype"/>
    <w:link w:val="Ballontekst"/>
    <w:uiPriority w:val="99"/>
    <w:semiHidden/>
    <w:qFormat/>
    <w:rsid w:val="004F561A"/>
    <w:rPr>
      <w:rFonts w:ascii="Segoe UI" w:hAnsi="Segoe UI" w:cs="Segoe UI"/>
      <w:sz w:val="18"/>
      <w:szCs w:val="18"/>
    </w:rPr>
  </w:style>
  <w:style w:type="character" w:customStyle="1" w:styleId="Sterkaccent">
    <w:name w:val="Sterk accent"/>
    <w:qFormat/>
    <w:rPr>
      <w:b/>
      <w:bCs/>
    </w:rPr>
  </w:style>
  <w:style w:type="character" w:customStyle="1" w:styleId="Geaccentueerd">
    <w:name w:val="Geaccentueerd"/>
    <w:qFormat/>
    <w:rPr>
      <w:i/>
      <w:iCs/>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1E511B"/>
    <w:pPr>
      <w:tabs>
        <w:tab w:val="center" w:pos="4536"/>
        <w:tab w:val="right" w:pos="9072"/>
      </w:tabs>
      <w:spacing w:after="0" w:line="240" w:lineRule="auto"/>
    </w:pPr>
  </w:style>
  <w:style w:type="paragraph" w:styleId="Voettekst">
    <w:name w:val="footer"/>
    <w:basedOn w:val="Standaard"/>
    <w:link w:val="VoettekstChar"/>
    <w:uiPriority w:val="99"/>
    <w:unhideWhenUsed/>
    <w:rsid w:val="001E511B"/>
    <w:pPr>
      <w:tabs>
        <w:tab w:val="center" w:pos="4536"/>
        <w:tab w:val="right" w:pos="9072"/>
      </w:tabs>
      <w:spacing w:after="0" w:line="240" w:lineRule="auto"/>
    </w:pPr>
  </w:style>
  <w:style w:type="paragraph" w:styleId="Geenafstand">
    <w:name w:val="No Spacing"/>
    <w:uiPriority w:val="1"/>
    <w:qFormat/>
    <w:rsid w:val="000312FD"/>
    <w:rPr>
      <w:sz w:val="22"/>
    </w:rPr>
  </w:style>
  <w:style w:type="paragraph" w:styleId="Ballontekst">
    <w:name w:val="Balloon Text"/>
    <w:basedOn w:val="Standaard"/>
    <w:link w:val="BallontekstChar"/>
    <w:uiPriority w:val="99"/>
    <w:semiHidden/>
    <w:unhideWhenUsed/>
    <w:qFormat/>
    <w:rsid w:val="004F561A"/>
    <w:pPr>
      <w:spacing w:after="0" w:line="240" w:lineRule="auto"/>
    </w:pPr>
    <w:rPr>
      <w:rFonts w:ascii="Segoe UI" w:hAnsi="Segoe UI" w:cs="Segoe UI"/>
      <w:sz w:val="18"/>
      <w:szCs w:val="18"/>
    </w:rPr>
  </w:style>
  <w:style w:type="paragraph" w:styleId="Lijstalinea">
    <w:name w:val="List Paragraph"/>
    <w:basedOn w:val="Standaard"/>
    <w:uiPriority w:val="34"/>
    <w:qFormat/>
    <w:rsid w:val="002C7051"/>
    <w:pPr>
      <w:ind w:left="720"/>
      <w:contextualSpacing/>
    </w:pPr>
  </w:style>
  <w:style w:type="table" w:styleId="Tabelraster">
    <w:name w:val="Table Grid"/>
    <w:basedOn w:val="Standaardtabel"/>
    <w:uiPriority w:val="39"/>
    <w:rsid w:val="00D8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svg"/><Relationship Id="rId21" Type="http://schemas.openxmlformats.org/officeDocument/2006/relationships/image" Target="media/image13.sv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image" Target="media/image47.svg"/><Relationship Id="rId63" Type="http://schemas.openxmlformats.org/officeDocument/2006/relationships/image" Target="media/image55.sv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svg"/><Relationship Id="rId41" Type="http://schemas.openxmlformats.org/officeDocument/2006/relationships/image" Target="media/image33.svg"/><Relationship Id="rId54" Type="http://schemas.openxmlformats.org/officeDocument/2006/relationships/image" Target="media/image46.png"/><Relationship Id="rId62"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svg"/><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image" Target="media/image45.svg"/><Relationship Id="rId58" Type="http://schemas.openxmlformats.org/officeDocument/2006/relationships/image" Target="media/image50.png"/><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svg"/><Relationship Id="rId23" Type="http://schemas.openxmlformats.org/officeDocument/2006/relationships/image" Target="media/image15.sv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svg"/><Relationship Id="rId57" Type="http://schemas.openxmlformats.org/officeDocument/2006/relationships/image" Target="media/image49.svg"/><Relationship Id="rId61" Type="http://schemas.openxmlformats.org/officeDocument/2006/relationships/image" Target="media/image53.svg"/><Relationship Id="rId10" Type="http://schemas.openxmlformats.org/officeDocument/2006/relationships/image" Target="media/image2.png"/><Relationship Id="rId19" Type="http://schemas.openxmlformats.org/officeDocument/2006/relationships/image" Target="media/image11.svg"/><Relationship Id="rId31" Type="http://schemas.openxmlformats.org/officeDocument/2006/relationships/image" Target="media/image23.sv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svg"/><Relationship Id="rId30" Type="http://schemas.openxmlformats.org/officeDocument/2006/relationships/image" Target="media/image22.png"/><Relationship Id="rId35" Type="http://schemas.openxmlformats.org/officeDocument/2006/relationships/image" Target="media/image27.svg"/><Relationship Id="rId43" Type="http://schemas.openxmlformats.org/officeDocument/2006/relationships/image" Target="media/image35.sv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3.sv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image" Target="media/image17.svg"/><Relationship Id="rId33" Type="http://schemas.openxmlformats.org/officeDocument/2006/relationships/image" Target="media/image25.sv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sv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KinderCoach Paleis – Jolanda Jong - Toestemmingsformulier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BB7E8-6A10-41A5-8A35-5A5A49F0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2769</TotalTime>
  <Pages>3</Pages>
  <Words>480</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jong</dc:creator>
  <dc:description/>
  <cp:lastModifiedBy>veronica van der Hoeven</cp:lastModifiedBy>
  <cp:revision>3</cp:revision>
  <cp:lastPrinted>2015-03-09T18:01:00Z</cp:lastPrinted>
  <dcterms:created xsi:type="dcterms:W3CDTF">2022-09-05T18:35:00Z</dcterms:created>
  <dcterms:modified xsi:type="dcterms:W3CDTF">2022-09-07T16:42:00Z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